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8262" w14:textId="7A82BADC" w:rsidR="00ED7381" w:rsidRDefault="00ED7381" w:rsidP="00ED738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3A79BF">
        <w:rPr>
          <w:rFonts w:cstheme="minorHAnsi"/>
          <w:color w:val="000000" w:themeColor="text1"/>
        </w:rPr>
        <w:t>ianist</w:t>
      </w:r>
      <w:r>
        <w:rPr>
          <w:rFonts w:cstheme="minorHAnsi"/>
          <w:color w:val="000000" w:themeColor="text1"/>
        </w:rPr>
        <w:t xml:space="preserve">, </w:t>
      </w:r>
      <w:proofErr w:type="gramStart"/>
      <w:r>
        <w:rPr>
          <w:rFonts w:cstheme="minorHAnsi"/>
          <w:color w:val="000000" w:themeColor="text1"/>
        </w:rPr>
        <w:t>conductor</w:t>
      </w:r>
      <w:proofErr w:type="gramEnd"/>
      <w:r>
        <w:rPr>
          <w:rFonts w:cstheme="minorHAnsi"/>
          <w:color w:val="000000" w:themeColor="text1"/>
        </w:rPr>
        <w:t xml:space="preserve"> </w:t>
      </w:r>
      <w:r w:rsidRPr="003A79BF">
        <w:rPr>
          <w:rFonts w:cstheme="minorHAnsi"/>
          <w:color w:val="000000" w:themeColor="text1"/>
        </w:rPr>
        <w:t xml:space="preserve">and coach </w:t>
      </w:r>
      <w:r w:rsidRPr="003A79BF">
        <w:rPr>
          <w:rFonts w:cstheme="minorHAnsi"/>
          <w:b/>
          <w:bCs/>
          <w:color w:val="000000" w:themeColor="text1"/>
        </w:rPr>
        <w:t>Kristin Ditlow</w:t>
      </w:r>
      <w:r w:rsidRPr="003A79BF">
        <w:rPr>
          <w:rFonts w:cstheme="minorHAnsi"/>
          <w:color w:val="000000" w:themeColor="text1"/>
        </w:rPr>
        <w:t xml:space="preserve"> is enjoying a performance and teaching career throughout the United States and abroad. She has appeared in concert throughout North America, mainland China,</w:t>
      </w:r>
      <w:r>
        <w:rPr>
          <w:rFonts w:cstheme="minorHAnsi"/>
          <w:color w:val="000000" w:themeColor="text1"/>
        </w:rPr>
        <w:t xml:space="preserve"> </w:t>
      </w:r>
      <w:r w:rsidRPr="003A79BF">
        <w:rPr>
          <w:rFonts w:cstheme="minorHAnsi"/>
          <w:color w:val="000000" w:themeColor="text1"/>
        </w:rPr>
        <w:t xml:space="preserve">the United Kingdom, France, Germany, Italy, Hungary, Austria, and the Czech Republic. </w:t>
      </w:r>
    </w:p>
    <w:p w14:paraId="48CFEB20" w14:textId="77777777" w:rsidR="00ED7381" w:rsidRPr="003A79BF" w:rsidRDefault="00ED7381" w:rsidP="00ED7381">
      <w:pPr>
        <w:rPr>
          <w:rFonts w:cstheme="minorHAnsi"/>
          <w:color w:val="000000" w:themeColor="text1"/>
        </w:rPr>
      </w:pPr>
    </w:p>
    <w:p w14:paraId="7845974E" w14:textId="77777777" w:rsidR="00ED7381" w:rsidRDefault="00ED7381" w:rsidP="00ED7381">
      <w:pPr>
        <w:rPr>
          <w:rFonts w:cstheme="minorHAnsi"/>
          <w:color w:val="000000" w:themeColor="text1"/>
          <w:shd w:val="clear" w:color="auto" w:fill="FFFFFF"/>
        </w:rPr>
      </w:pPr>
      <w:r w:rsidRPr="003A79BF">
        <w:rPr>
          <w:rFonts w:cstheme="minorHAnsi"/>
          <w:color w:val="000000" w:themeColor="text1"/>
        </w:rPr>
        <w:t xml:space="preserve">Her solo debut piano CD, </w:t>
      </w:r>
      <w:r w:rsidRPr="003A79BF">
        <w:rPr>
          <w:rFonts w:cstheme="minorHAnsi"/>
          <w:i/>
          <w:iCs/>
          <w:color w:val="000000" w:themeColor="text1"/>
        </w:rPr>
        <w:t xml:space="preserve">Passages, </w:t>
      </w:r>
      <w:r w:rsidRPr="003A79BF">
        <w:rPr>
          <w:rFonts w:cstheme="minorHAnsi"/>
          <w:color w:val="000000" w:themeColor="text1"/>
        </w:rPr>
        <w:t xml:space="preserve">has received national accolades. Harry Musselwhite of the Rome News-Tribune wrote that “the recording … is sonically breathtaking and her playing ranges from intimate pianistic thoughts to thundering room-shaking outbursts. She is a consummate interpreter.” In a review by musicologist Ralph Locke, Boston’s </w:t>
      </w:r>
      <w:r w:rsidRPr="003A79BF">
        <w:rPr>
          <w:rFonts w:cstheme="minorHAnsi"/>
          <w:i/>
          <w:iCs/>
          <w:color w:val="000000" w:themeColor="text1"/>
        </w:rPr>
        <w:t xml:space="preserve">The Arts Fuse </w:t>
      </w:r>
      <w:r w:rsidRPr="003A79BF">
        <w:rPr>
          <w:rFonts w:cstheme="minorHAnsi"/>
          <w:color w:val="000000" w:themeColor="text1"/>
        </w:rPr>
        <w:t xml:space="preserve">remarks, </w:t>
      </w:r>
      <w:r w:rsidRPr="003A79BF">
        <w:rPr>
          <w:rFonts w:cstheme="minorHAnsi"/>
          <w:i/>
          <w:iCs/>
          <w:color w:val="000000" w:themeColor="text1"/>
        </w:rPr>
        <w:t>“</w:t>
      </w:r>
      <w:r w:rsidRPr="003A79BF">
        <w:rPr>
          <w:rFonts w:cstheme="minorHAnsi"/>
          <w:color w:val="000000" w:themeColor="text1"/>
          <w:shd w:val="clear" w:color="auto" w:fill="FFFFFF"/>
        </w:rPr>
        <w:t>I have played this album repeatedly for weeks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3A79BF">
        <w:rPr>
          <w:rFonts w:cstheme="minorHAnsi"/>
          <w:color w:val="000000" w:themeColor="text1"/>
          <w:shd w:val="clear" w:color="auto" w:fill="FFFFFF"/>
        </w:rPr>
        <w:t xml:space="preserve">… [the performances] are deeply affectionate: I sometimes felt I could hear Ditlow thinking about the (silent) words, noticing a surprising modulation, or responding to the tension-and-release within a musical phrase.” </w:t>
      </w:r>
    </w:p>
    <w:p w14:paraId="0C2D9FD8" w14:textId="77777777" w:rsidR="00ED7381" w:rsidRDefault="00ED7381" w:rsidP="00ED7381">
      <w:pPr>
        <w:rPr>
          <w:rFonts w:cstheme="minorHAnsi"/>
          <w:color w:val="000000" w:themeColor="text1"/>
          <w:shd w:val="clear" w:color="auto" w:fill="FFFFFF"/>
        </w:rPr>
      </w:pPr>
    </w:p>
    <w:p w14:paraId="0D0B59E8" w14:textId="0ACA3602" w:rsidR="00ED7381" w:rsidRPr="00ED7381" w:rsidRDefault="00ED7381" w:rsidP="00ED7381">
      <w:r>
        <w:t xml:space="preserve">Travel, </w:t>
      </w:r>
      <w:proofErr w:type="gramStart"/>
      <w:r>
        <w:t>wonder</w:t>
      </w:r>
      <w:proofErr w:type="gramEnd"/>
      <w:r>
        <w:t xml:space="preserve"> and exploration are greatly important to this artist – and her playing reflects it. Critics have hailed her performances as “fiery, with great thrusts of energy” (Bethlehem </w:t>
      </w:r>
      <w:r>
        <w:rPr>
          <w:i/>
          <w:iCs/>
        </w:rPr>
        <w:t>Morning Call</w:t>
      </w:r>
      <w:proofErr w:type="gramStart"/>
      <w:r>
        <w:t>), and</w:t>
      </w:r>
      <w:proofErr w:type="gramEnd"/>
      <w:r>
        <w:t xml:space="preserve"> containing a “burnished color and sense of passion” (</w:t>
      </w:r>
      <w:r>
        <w:rPr>
          <w:i/>
          <w:iCs/>
        </w:rPr>
        <w:t>The Philadelphia Inquirer</w:t>
      </w:r>
      <w:r>
        <w:t xml:space="preserve">). Her foundational training has been as a classical pianist. Yet, she has branched out into conducting, artist teaching, arranging, </w:t>
      </w:r>
      <w:proofErr w:type="gramStart"/>
      <w:r>
        <w:t>improvising</w:t>
      </w:r>
      <w:proofErr w:type="gramEnd"/>
      <w:r>
        <w:t xml:space="preserve"> and composing. Her love of musical collaborations dovetails into her solo performances, and her virtuoso technique and musicianship inform her presence at the keyboard and on the podium. </w:t>
      </w:r>
    </w:p>
    <w:p w14:paraId="20CA83E6" w14:textId="77777777" w:rsidR="00ED7381" w:rsidRPr="003A79BF" w:rsidRDefault="00ED7381" w:rsidP="00ED7381">
      <w:pPr>
        <w:rPr>
          <w:rFonts w:cstheme="minorHAnsi"/>
          <w:color w:val="000000" w:themeColor="text1"/>
        </w:rPr>
      </w:pPr>
    </w:p>
    <w:p w14:paraId="1432CC13" w14:textId="77777777" w:rsidR="00ED7381" w:rsidRDefault="00ED7381" w:rsidP="00ED7381">
      <w:pPr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</w:pPr>
      <w:r w:rsidRPr="003A79BF"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 xml:space="preserve">Ditlow holds degrees from </w:t>
      </w:r>
      <w:r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 xml:space="preserve">the Oberlin Conservatory of Music, Westminster Choir College, and a </w:t>
      </w:r>
      <w:proofErr w:type="gramStart"/>
      <w:r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>Doctorate of Musical Arts</w:t>
      </w:r>
      <w:proofErr w:type="gramEnd"/>
      <w:r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 xml:space="preserve"> from the Eastman School of Music, with further training at the Tanglewood Music Center, San Francisco Opera Center (Merola), and the Franz Schubert </w:t>
      </w:r>
      <w:proofErr w:type="spellStart"/>
      <w:r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>Institut</w:t>
      </w:r>
      <w:proofErr w:type="spellEnd"/>
      <w:r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  <w:t xml:space="preserve">. She holds the titles of Associate Professor of Vocal Coaching at the University of New Mexico and Music Director of the University of New Mexico Opera Theatre. </w:t>
      </w:r>
    </w:p>
    <w:p w14:paraId="66AE73A2" w14:textId="77777777" w:rsidR="00ED7381" w:rsidRDefault="00ED7381" w:rsidP="00ED7381">
      <w:pPr>
        <w:rPr>
          <w:rStyle w:val="Emphasis"/>
          <w:rFonts w:cstheme="minorHAnsi"/>
          <w:i w:val="0"/>
          <w:iCs w:val="0"/>
          <w:color w:val="000000" w:themeColor="text1"/>
          <w:bdr w:val="none" w:sz="0" w:space="0" w:color="auto" w:frame="1"/>
          <w:shd w:val="clear" w:color="auto" w:fill="FFFFFF"/>
        </w:rPr>
      </w:pPr>
    </w:p>
    <w:p w14:paraId="0EDFD98C" w14:textId="77777777" w:rsidR="00ED7381" w:rsidRDefault="00ED7381" w:rsidP="00ED7381"/>
    <w:p w14:paraId="35AA1047" w14:textId="77777777" w:rsidR="00ED7381" w:rsidRPr="003A79BF" w:rsidRDefault="00ED7381" w:rsidP="00ED7381">
      <w:pPr>
        <w:rPr>
          <w:rFonts w:cstheme="minorHAnsi"/>
          <w:color w:val="000000" w:themeColor="text1"/>
        </w:rPr>
      </w:pPr>
    </w:p>
    <w:p w14:paraId="33BEFA94" w14:textId="77777777" w:rsidR="00DF7272" w:rsidRDefault="00DF7272"/>
    <w:sectPr w:rsidR="00DF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2"/>
    <w:rsid w:val="00821C42"/>
    <w:rsid w:val="00976A1A"/>
    <w:rsid w:val="00CA5D8F"/>
    <w:rsid w:val="00DF7272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DD8A6"/>
  <w15:chartTrackingRefBased/>
  <w15:docId w15:val="{A7DA52F1-D3FC-0B49-B441-D09E8041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D7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Ditlow</dc:creator>
  <cp:keywords/>
  <dc:description/>
  <cp:lastModifiedBy>Kristin Ditlow</cp:lastModifiedBy>
  <cp:revision>2</cp:revision>
  <dcterms:created xsi:type="dcterms:W3CDTF">2023-09-15T21:12:00Z</dcterms:created>
  <dcterms:modified xsi:type="dcterms:W3CDTF">2023-09-17T01:30:00Z</dcterms:modified>
</cp:coreProperties>
</file>